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 w:cs="Tahoma"/>
        </w:rPr>
      </w:pPr>
    </w:p>
    <w:p>
      <w:pPr>
        <w:pStyle w:val="2"/>
        <w:spacing w:before="0" w:beforeAutospacing="0" w:after="0" w:afterAutospacing="0" w:line="360" w:lineRule="auto"/>
        <w:rPr>
          <w:rFonts w:cs="Tahoma"/>
        </w:rPr>
      </w:pPr>
      <w:bookmarkStart w:id="0" w:name="_GoBack"/>
      <w:bookmarkEnd w:id="0"/>
      <w:r>
        <w:rPr>
          <w:rFonts w:hint="eastAsia" w:cs="Tahoma"/>
        </w:rPr>
        <w:t>附件：</w:t>
      </w:r>
    </w:p>
    <w:tbl>
      <w:tblPr>
        <w:tblStyle w:val="3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646"/>
        <w:gridCol w:w="2077"/>
        <w:gridCol w:w="1105"/>
        <w:gridCol w:w="1126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8672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南京大学2021年接收推荐免试研究生申请材料清单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申请专业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硕士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ahoma"/>
                <w:szCs w:val="21"/>
              </w:rPr>
              <w:t>南京大学接收推荐免试研究生申请表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cs="Tahoma"/>
                <w:szCs w:val="21"/>
              </w:rPr>
              <w:t>本科阶段成绩单复印件（加盖所在学校教务处或院系公章）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cs="Tahoma"/>
                <w:szCs w:val="21"/>
              </w:rPr>
              <w:t>参加各类科研活动的获奖证书复印件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.在公开发行的刊物或全国会议上发表的学术论文、出版物、科技专利证书等复印件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cs="Tahoma"/>
                <w:szCs w:val="21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.学生证复印件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申请人（签名）：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日期：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3E76"/>
    <w:rsid w:val="655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2020-09-22T07:58:00Z</dcterms:created>
  <dc:creator>紫陌</dc:creator>
  <cp:lastModifiedBy>紫陌</cp:lastModifiedBy>
  <dcterms:modified xsi:type="dcterms:W3CDTF">2020-09-22T07:58:34Z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